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338" w:rsidRDefault="005B4338" w:rsidP="005B4338">
      <w:pPr>
        <w:ind w:left="660" w:right="880"/>
        <w:jc w:val="both"/>
      </w:pPr>
      <w:r>
        <w:rPr>
          <w:rFonts w:hint="eastAsia"/>
        </w:rPr>
        <w:t>飯綱町家庭用生ごみ処理機器購入費補助金交付要綱</w:t>
      </w:r>
    </w:p>
    <w:p w:rsidR="005B4338" w:rsidRDefault="005B4338" w:rsidP="005B4338">
      <w:pPr>
        <w:ind w:left="220"/>
        <w:jc w:val="both"/>
      </w:pPr>
      <w:r>
        <w:rPr>
          <w:rFonts w:hint="eastAsia"/>
        </w:rPr>
        <w:t>（趣旨）</w:t>
      </w:r>
    </w:p>
    <w:p w:rsidR="005B4338" w:rsidRDefault="005B4338" w:rsidP="005B4338">
      <w:pPr>
        <w:ind w:left="220" w:hanging="220"/>
        <w:jc w:val="both"/>
      </w:pPr>
      <w:r>
        <w:rPr>
          <w:rFonts w:ascii="ＭＳ ゴシック" w:eastAsia="ＭＳ ゴシック" w:hAnsi="ＭＳ ゴシック" w:cs="ＭＳ ゴシック" w:hint="eastAsia"/>
        </w:rPr>
        <w:t>第１条</w:t>
      </w:r>
      <w:r>
        <w:rPr>
          <w:rFonts w:hint="eastAsia"/>
        </w:rPr>
        <w:t xml:space="preserve">　この要綱は、生ごみの自家処理を促進しごみの減量・再資源化を更に推進するために、家庭から排出される生ごみを処理する機器（以下「生ごみ処理機器」という。）を購入し設置する者に対して、予算の範囲内で補助金を交付することに関し、飯綱町補助金等交付規則（平成</w:t>
      </w:r>
      <w:r>
        <w:t>17</w:t>
      </w:r>
      <w:r>
        <w:rPr>
          <w:rFonts w:hint="eastAsia"/>
        </w:rPr>
        <w:t>年</w:t>
      </w:r>
      <w:r>
        <w:t>10</w:t>
      </w:r>
      <w:r>
        <w:rPr>
          <w:rFonts w:hint="eastAsia"/>
        </w:rPr>
        <w:t>月１日規則第</w:t>
      </w:r>
      <w:r>
        <w:t>27</w:t>
      </w:r>
      <w:r>
        <w:rPr>
          <w:rFonts w:hint="eastAsia"/>
        </w:rPr>
        <w:t>号）に定めるもののほか、必要な事項を定めるものとする。</w:t>
      </w:r>
    </w:p>
    <w:p w:rsidR="005B4338" w:rsidRDefault="005B4338" w:rsidP="005B4338">
      <w:pPr>
        <w:ind w:left="220"/>
        <w:jc w:val="both"/>
      </w:pPr>
      <w:r>
        <w:rPr>
          <w:rFonts w:hint="eastAsia"/>
        </w:rPr>
        <w:t>（用語の定義）</w:t>
      </w:r>
    </w:p>
    <w:p w:rsidR="005B4338" w:rsidRDefault="005B4338" w:rsidP="005B4338">
      <w:pPr>
        <w:ind w:left="220" w:hanging="220"/>
        <w:jc w:val="both"/>
      </w:pPr>
      <w:r>
        <w:rPr>
          <w:rFonts w:ascii="ＭＳ ゴシック" w:eastAsia="ＭＳ ゴシック" w:hAnsi="ＭＳ ゴシック" w:cs="ＭＳ ゴシック" w:hint="eastAsia"/>
        </w:rPr>
        <w:t>第２条</w:t>
      </w:r>
      <w:r>
        <w:rPr>
          <w:rFonts w:hint="eastAsia"/>
        </w:rPr>
        <w:t xml:space="preserve">　この要綱において「生ごみ処理機器」とは、生ごみ処理容器及び生ごみ処理機をいう。</w:t>
      </w:r>
    </w:p>
    <w:p w:rsidR="005B4338" w:rsidRDefault="005B4338" w:rsidP="005B4338">
      <w:pPr>
        <w:ind w:left="220" w:hanging="220"/>
        <w:jc w:val="both"/>
      </w:pPr>
      <w:r>
        <w:rPr>
          <w:rFonts w:hint="eastAsia"/>
        </w:rPr>
        <w:t>２　この要綱において「生ごみ処理容器」とは、地上又は地中に設置して生ごみを減量する又は、たい肥にする容器をいう。</w:t>
      </w:r>
    </w:p>
    <w:p w:rsidR="005B4338" w:rsidRDefault="005B4338" w:rsidP="005B4338">
      <w:pPr>
        <w:ind w:left="220" w:hanging="220"/>
        <w:jc w:val="both"/>
      </w:pPr>
      <w:r>
        <w:rPr>
          <w:rFonts w:hint="eastAsia"/>
        </w:rPr>
        <w:t>３　この要綱において「生ごみ処理機」とは、機械的な動作を用いて生ごみを減量する又は、たい肥にする機械（ディスポーザーを除く。）をいう。</w:t>
      </w:r>
    </w:p>
    <w:p w:rsidR="005B4338" w:rsidRDefault="005B4338" w:rsidP="005B4338">
      <w:pPr>
        <w:ind w:left="220"/>
        <w:jc w:val="both"/>
      </w:pPr>
      <w:r>
        <w:rPr>
          <w:rFonts w:hint="eastAsia"/>
        </w:rPr>
        <w:t>（補助対象者）</w:t>
      </w:r>
    </w:p>
    <w:p w:rsidR="005B4338" w:rsidRDefault="005B4338" w:rsidP="005B4338">
      <w:pPr>
        <w:ind w:left="220" w:hanging="220"/>
        <w:jc w:val="both"/>
      </w:pPr>
      <w:r>
        <w:rPr>
          <w:rFonts w:ascii="ＭＳ ゴシック" w:eastAsia="ＭＳ ゴシック" w:hAnsi="ＭＳ ゴシック" w:cs="ＭＳ ゴシック" w:hint="eastAsia"/>
        </w:rPr>
        <w:t>第３条</w:t>
      </w:r>
      <w:r>
        <w:rPr>
          <w:rFonts w:hint="eastAsia"/>
        </w:rPr>
        <w:t xml:space="preserve">　補助金の交付を受けることができる者は、次の各号の要件を満たす個人とする。ただし、法人は補助金の交付対象者としない。</w:t>
      </w:r>
    </w:p>
    <w:p w:rsidR="005B4338" w:rsidRDefault="005B4338" w:rsidP="005B4338">
      <w:pPr>
        <w:ind w:left="440" w:hanging="220"/>
        <w:jc w:val="both"/>
      </w:pPr>
      <w:r>
        <w:t>(</w:t>
      </w:r>
      <w:r>
        <w:rPr>
          <w:rFonts w:hint="eastAsia"/>
        </w:rPr>
        <w:t>１</w:t>
      </w:r>
      <w:r>
        <w:t>)</w:t>
      </w:r>
      <w:r>
        <w:rPr>
          <w:rFonts w:hint="eastAsia"/>
        </w:rPr>
        <w:t xml:space="preserve">　町内に住所を有し、かつ、居住している者</w:t>
      </w:r>
    </w:p>
    <w:p w:rsidR="005B4338" w:rsidRDefault="005B4338" w:rsidP="005B4338">
      <w:pPr>
        <w:ind w:left="440" w:hanging="220"/>
        <w:jc w:val="both"/>
      </w:pPr>
      <w:r>
        <w:t>(</w:t>
      </w:r>
      <w:r>
        <w:rPr>
          <w:rFonts w:hint="eastAsia"/>
        </w:rPr>
        <w:t>２</w:t>
      </w:r>
      <w:r>
        <w:t>)</w:t>
      </w:r>
      <w:r>
        <w:rPr>
          <w:rFonts w:hint="eastAsia"/>
        </w:rPr>
        <w:t xml:space="preserve">　補助金交付の申請時に納期の到来している町税等を納付している者</w:t>
      </w:r>
    </w:p>
    <w:p w:rsidR="005B4338" w:rsidRDefault="005B4338" w:rsidP="005B4338">
      <w:pPr>
        <w:ind w:left="220"/>
        <w:jc w:val="both"/>
      </w:pPr>
      <w:r>
        <w:rPr>
          <w:rFonts w:hint="eastAsia"/>
        </w:rPr>
        <w:t>（補助金の額等）</w:t>
      </w:r>
    </w:p>
    <w:p w:rsidR="005B4338" w:rsidRDefault="005B4338" w:rsidP="005B4338">
      <w:pPr>
        <w:ind w:left="220" w:hanging="220"/>
        <w:jc w:val="both"/>
      </w:pPr>
      <w:r>
        <w:rPr>
          <w:rFonts w:ascii="ＭＳ ゴシック" w:eastAsia="ＭＳ ゴシック" w:hAnsi="ＭＳ ゴシック" w:cs="ＭＳ ゴシック" w:hint="eastAsia"/>
        </w:rPr>
        <w:t>第４条</w:t>
      </w:r>
      <w:r>
        <w:rPr>
          <w:rFonts w:hint="eastAsia"/>
        </w:rPr>
        <w:t xml:space="preserve">　補助金の額は、次の各号に掲げる処理機器の区分に応じ、当該各号に定める額（</w:t>
      </w:r>
      <w:r>
        <w:t>100</w:t>
      </w:r>
      <w:r>
        <w:rPr>
          <w:rFonts w:hint="eastAsia"/>
        </w:rPr>
        <w:t>円未満の端数が生じたときは、これを切り捨てる。）とする。</w:t>
      </w:r>
    </w:p>
    <w:p w:rsidR="005B4338" w:rsidRDefault="005B4338" w:rsidP="005B4338">
      <w:pPr>
        <w:ind w:left="440" w:hanging="220"/>
        <w:jc w:val="both"/>
      </w:pPr>
      <w:r>
        <w:t>(</w:t>
      </w:r>
      <w:r>
        <w:rPr>
          <w:rFonts w:hint="eastAsia"/>
        </w:rPr>
        <w:t>１</w:t>
      </w:r>
      <w:r>
        <w:t>)</w:t>
      </w:r>
      <w:r>
        <w:rPr>
          <w:rFonts w:hint="eastAsia"/>
        </w:rPr>
        <w:t xml:space="preserve">　生ごみ処理容器　生ごみ処理容器の購入費に２分の１を乗じて得た額（その額が</w:t>
      </w:r>
      <w:r>
        <w:t>3,000</w:t>
      </w:r>
      <w:r>
        <w:rPr>
          <w:rFonts w:hint="eastAsia"/>
        </w:rPr>
        <w:t>円を超えるときは</w:t>
      </w:r>
      <w:r>
        <w:t>3,000</w:t>
      </w:r>
      <w:r>
        <w:rPr>
          <w:rFonts w:hint="eastAsia"/>
        </w:rPr>
        <w:t>円を限度とする。）とする。</w:t>
      </w:r>
    </w:p>
    <w:p w:rsidR="005B4338" w:rsidRDefault="005B4338" w:rsidP="005B4338">
      <w:pPr>
        <w:ind w:left="440" w:hanging="220"/>
        <w:jc w:val="both"/>
      </w:pPr>
      <w:r>
        <w:t>(</w:t>
      </w:r>
      <w:r>
        <w:rPr>
          <w:rFonts w:hint="eastAsia"/>
        </w:rPr>
        <w:t>２</w:t>
      </w:r>
      <w:r>
        <w:t>)</w:t>
      </w:r>
      <w:r>
        <w:rPr>
          <w:rFonts w:hint="eastAsia"/>
        </w:rPr>
        <w:t xml:space="preserve">　生ごみ処理機　生ごみ処理機の購入費に２分の１を乗じて得た額（その額が</w:t>
      </w:r>
      <w:r>
        <w:t>30,000</w:t>
      </w:r>
      <w:r>
        <w:rPr>
          <w:rFonts w:hint="eastAsia"/>
        </w:rPr>
        <w:t>円を超えるときは</w:t>
      </w:r>
      <w:r>
        <w:t>30,000</w:t>
      </w:r>
      <w:r>
        <w:rPr>
          <w:rFonts w:hint="eastAsia"/>
        </w:rPr>
        <w:t>円を限度とする。）とする。</w:t>
      </w:r>
    </w:p>
    <w:p w:rsidR="005B4338" w:rsidRDefault="005B4338" w:rsidP="005B4338">
      <w:pPr>
        <w:ind w:left="220" w:hanging="220"/>
        <w:jc w:val="both"/>
      </w:pPr>
      <w:r>
        <w:rPr>
          <w:rFonts w:hint="eastAsia"/>
        </w:rPr>
        <w:t>２　１世帯あたりの補助対象機器数の上限は生ごみ処理容器にあっては２台、生ごみ処理機にあっては１台とする。また、使用者の責に帰することができない理由により破損した場合やその他やむを得ない事情があると町長が認める場合を除き、生ごみ処理容器については５年を経過しなければ再申請することができないもの（１世帯の補助台数に満たないものは除く。）とし、生ごみ処理機については再申請することができないものとする。</w:t>
      </w:r>
    </w:p>
    <w:p w:rsidR="005B4338" w:rsidRDefault="005B4338" w:rsidP="005B4338">
      <w:pPr>
        <w:ind w:left="220"/>
        <w:jc w:val="both"/>
      </w:pPr>
      <w:r>
        <w:rPr>
          <w:rFonts w:hint="eastAsia"/>
        </w:rPr>
        <w:t>（交付申請）</w:t>
      </w:r>
    </w:p>
    <w:p w:rsidR="005B4338" w:rsidRDefault="005B4338" w:rsidP="005B4338">
      <w:pPr>
        <w:ind w:left="220" w:hanging="220"/>
        <w:jc w:val="both"/>
      </w:pPr>
      <w:r>
        <w:rPr>
          <w:rFonts w:ascii="ＭＳ ゴシック" w:eastAsia="ＭＳ ゴシック" w:hAnsi="ＭＳ ゴシック" w:cs="ＭＳ ゴシック" w:hint="eastAsia"/>
        </w:rPr>
        <w:t>第５条</w:t>
      </w:r>
      <w:r>
        <w:rPr>
          <w:rFonts w:hint="eastAsia"/>
        </w:rPr>
        <w:t xml:space="preserve">　補助金の交付を受けようとする者（以下「申請者」という。）は、飯綱町家庭用生ごみ処理機器購入費補助金交付申請書兼請求書（様式第１号）に次に掲げる書類を添付して町長に提出しなければならない。</w:t>
      </w:r>
    </w:p>
    <w:p w:rsidR="005B4338" w:rsidRDefault="005B4338" w:rsidP="005B4338">
      <w:pPr>
        <w:ind w:left="440" w:hanging="220"/>
        <w:jc w:val="both"/>
      </w:pPr>
      <w:r>
        <w:lastRenderedPageBreak/>
        <w:t>(</w:t>
      </w:r>
      <w:r>
        <w:rPr>
          <w:rFonts w:hint="eastAsia"/>
        </w:rPr>
        <w:t>１</w:t>
      </w:r>
      <w:r>
        <w:t>)</w:t>
      </w:r>
      <w:r>
        <w:rPr>
          <w:rFonts w:hint="eastAsia"/>
        </w:rPr>
        <w:t xml:space="preserve">　生ごみ処理機器を購入したことを証明する領収書又はその写し（申請者の名前が記名されているもの）</w:t>
      </w:r>
    </w:p>
    <w:p w:rsidR="005B4338" w:rsidRDefault="005B4338" w:rsidP="005B4338">
      <w:pPr>
        <w:ind w:left="440" w:hanging="220"/>
        <w:jc w:val="both"/>
      </w:pPr>
      <w:r>
        <w:t>(</w:t>
      </w:r>
      <w:r>
        <w:rPr>
          <w:rFonts w:hint="eastAsia"/>
        </w:rPr>
        <w:t>２</w:t>
      </w:r>
      <w:r>
        <w:t>)</w:t>
      </w:r>
      <w:r>
        <w:rPr>
          <w:rFonts w:hint="eastAsia"/>
        </w:rPr>
        <w:t xml:space="preserve">　生ごみ処理機にあっては保証書の写し</w:t>
      </w:r>
    </w:p>
    <w:p w:rsidR="005B4338" w:rsidRDefault="005B4338" w:rsidP="005B4338">
      <w:pPr>
        <w:ind w:left="220"/>
        <w:jc w:val="both"/>
      </w:pPr>
      <w:r>
        <w:rPr>
          <w:rFonts w:hint="eastAsia"/>
        </w:rPr>
        <w:t>（交付決定）</w:t>
      </w:r>
    </w:p>
    <w:p w:rsidR="005B4338" w:rsidRDefault="005B4338" w:rsidP="005B4338">
      <w:pPr>
        <w:ind w:left="220" w:hanging="220"/>
        <w:jc w:val="both"/>
      </w:pPr>
      <w:r>
        <w:rPr>
          <w:rFonts w:ascii="ＭＳ ゴシック" w:eastAsia="ＭＳ ゴシック" w:hAnsi="ＭＳ ゴシック" w:cs="ＭＳ ゴシック" w:hint="eastAsia"/>
        </w:rPr>
        <w:t>第６条</w:t>
      </w:r>
      <w:r>
        <w:rPr>
          <w:rFonts w:hint="eastAsia"/>
        </w:rPr>
        <w:t xml:space="preserve">　町長は、前条の規定による補助金の交付申請書兼請求書を受けたときは、その内容を審査し適当と認めたときは、飯綱町家庭用生ごみ処理機器購入費補助金交付決定通知書（様式第２号）により、申請者に通知するものとする。</w:t>
      </w:r>
    </w:p>
    <w:p w:rsidR="005B4338" w:rsidRDefault="005B4338" w:rsidP="005B4338">
      <w:pPr>
        <w:ind w:left="220"/>
        <w:jc w:val="both"/>
      </w:pPr>
      <w:r>
        <w:rPr>
          <w:rFonts w:hint="eastAsia"/>
        </w:rPr>
        <w:t>（補助金の交付）</w:t>
      </w:r>
    </w:p>
    <w:p w:rsidR="005B4338" w:rsidRDefault="005B4338" w:rsidP="005B4338">
      <w:pPr>
        <w:ind w:left="220" w:hanging="220"/>
        <w:jc w:val="both"/>
      </w:pPr>
      <w:r>
        <w:rPr>
          <w:rFonts w:ascii="ＭＳ ゴシック" w:eastAsia="ＭＳ ゴシック" w:hAnsi="ＭＳ ゴシック" w:cs="ＭＳ ゴシック" w:hint="eastAsia"/>
        </w:rPr>
        <w:t>第７条</w:t>
      </w:r>
      <w:r>
        <w:rPr>
          <w:rFonts w:hint="eastAsia"/>
        </w:rPr>
        <w:t xml:space="preserve">　町長は、前条の規定により補助金の交付を決定したときは、補助金を交付するものとする。</w:t>
      </w:r>
    </w:p>
    <w:p w:rsidR="005B4338" w:rsidRDefault="005B4338" w:rsidP="005B4338">
      <w:pPr>
        <w:ind w:left="220"/>
        <w:jc w:val="both"/>
      </w:pPr>
      <w:r>
        <w:rPr>
          <w:rFonts w:hint="eastAsia"/>
        </w:rPr>
        <w:t>（交付決定の取消し及び補助金の返還）</w:t>
      </w:r>
    </w:p>
    <w:p w:rsidR="005B4338" w:rsidRDefault="005B4338" w:rsidP="005B4338">
      <w:pPr>
        <w:ind w:left="220" w:hanging="220"/>
        <w:jc w:val="both"/>
      </w:pPr>
      <w:r>
        <w:rPr>
          <w:rFonts w:ascii="ＭＳ ゴシック" w:eastAsia="ＭＳ ゴシック" w:hAnsi="ＭＳ ゴシック" w:cs="ＭＳ ゴシック" w:hint="eastAsia"/>
        </w:rPr>
        <w:t>第８条</w:t>
      </w:r>
      <w:r>
        <w:rPr>
          <w:rFonts w:hint="eastAsia"/>
        </w:rPr>
        <w:t xml:space="preserve">　町長は、補助金の交付を受けた者が、次の各号のいずれかに該当するときは、その決定を取り消し、又は既に交付されているときは補助金を返還させることができる。</w:t>
      </w:r>
    </w:p>
    <w:p w:rsidR="005B4338" w:rsidRDefault="005B4338" w:rsidP="005B4338">
      <w:pPr>
        <w:ind w:left="440" w:hanging="220"/>
        <w:jc w:val="both"/>
      </w:pPr>
      <w:r>
        <w:t>(</w:t>
      </w:r>
      <w:r>
        <w:rPr>
          <w:rFonts w:hint="eastAsia"/>
        </w:rPr>
        <w:t>１</w:t>
      </w:r>
      <w:r>
        <w:t>)</w:t>
      </w:r>
      <w:r>
        <w:rPr>
          <w:rFonts w:hint="eastAsia"/>
        </w:rPr>
        <w:t xml:space="preserve">　虚偽の申請その他不正の手段により補助金の交付を受けたとき。</w:t>
      </w:r>
    </w:p>
    <w:p w:rsidR="005B4338" w:rsidRDefault="005B4338" w:rsidP="005B4338">
      <w:pPr>
        <w:ind w:left="440" w:hanging="220"/>
        <w:jc w:val="both"/>
      </w:pPr>
      <w:r>
        <w:t>(</w:t>
      </w:r>
      <w:r>
        <w:rPr>
          <w:rFonts w:hint="eastAsia"/>
        </w:rPr>
        <w:t>２</w:t>
      </w:r>
      <w:r>
        <w:t>)</w:t>
      </w:r>
      <w:r>
        <w:rPr>
          <w:rFonts w:hint="eastAsia"/>
        </w:rPr>
        <w:t xml:space="preserve">　この要綱に違反する行為があったとき。</w:t>
      </w:r>
    </w:p>
    <w:p w:rsidR="005B4338" w:rsidRDefault="005B4338" w:rsidP="005B4338">
      <w:pPr>
        <w:ind w:left="220"/>
        <w:jc w:val="both"/>
      </w:pPr>
      <w:r>
        <w:rPr>
          <w:rFonts w:hint="eastAsia"/>
        </w:rPr>
        <w:t>（協力義務）</w:t>
      </w:r>
    </w:p>
    <w:p w:rsidR="005B4338" w:rsidRDefault="005B4338" w:rsidP="005B4338">
      <w:pPr>
        <w:ind w:left="220" w:hanging="220"/>
        <w:jc w:val="both"/>
      </w:pPr>
      <w:r>
        <w:rPr>
          <w:rFonts w:ascii="ＭＳ ゴシック" w:eastAsia="ＭＳ ゴシック" w:hAnsi="ＭＳ ゴシック" w:cs="ＭＳ ゴシック" w:hint="eastAsia"/>
        </w:rPr>
        <w:t>第９条</w:t>
      </w:r>
      <w:r>
        <w:rPr>
          <w:rFonts w:hint="eastAsia"/>
        </w:rPr>
        <w:t xml:space="preserve">　補助金の交付を受けた者は、家庭用生ごみ処理機器を有効に活用し、更なるごみの減量・再資源化に努めるものとする。</w:t>
      </w:r>
    </w:p>
    <w:p w:rsidR="005B4338" w:rsidRDefault="005B4338" w:rsidP="005B4338">
      <w:pPr>
        <w:ind w:left="220"/>
        <w:jc w:val="both"/>
      </w:pPr>
      <w:r>
        <w:rPr>
          <w:rFonts w:hint="eastAsia"/>
        </w:rPr>
        <w:t>（その他）</w:t>
      </w:r>
    </w:p>
    <w:p w:rsidR="005B4338" w:rsidRDefault="005B4338" w:rsidP="005B4338">
      <w:pPr>
        <w:ind w:left="220" w:hanging="220"/>
        <w:jc w:val="both"/>
      </w:pPr>
      <w:r>
        <w:rPr>
          <w:rFonts w:ascii="ＭＳ ゴシック" w:eastAsia="ＭＳ ゴシック" w:hAnsi="ＭＳ ゴシック" w:cs="ＭＳ ゴシック" w:hint="eastAsia"/>
        </w:rPr>
        <w:t>第</w:t>
      </w:r>
      <w:r>
        <w:rPr>
          <w:rFonts w:ascii="ＭＳ ゴシック" w:eastAsia="ＭＳ ゴシック" w:hAnsi="ＭＳ ゴシック" w:cs="ＭＳ ゴシック"/>
        </w:rPr>
        <w:t>10</w:t>
      </w:r>
      <w:r>
        <w:rPr>
          <w:rFonts w:ascii="ＭＳ ゴシック" w:eastAsia="ＭＳ ゴシック" w:hAnsi="ＭＳ ゴシック" w:cs="ＭＳ ゴシック" w:hint="eastAsia"/>
        </w:rPr>
        <w:t>条</w:t>
      </w:r>
      <w:r>
        <w:rPr>
          <w:rFonts w:hint="eastAsia"/>
        </w:rPr>
        <w:t xml:space="preserve">　この要綱に定めるもののほか、必要な事項は町長が別に定める。</w:t>
      </w:r>
    </w:p>
    <w:p w:rsidR="005B4338" w:rsidRDefault="005B4338" w:rsidP="005B4338">
      <w:pPr>
        <w:ind w:left="660"/>
        <w:jc w:val="both"/>
      </w:pPr>
      <w:r>
        <w:rPr>
          <w:rFonts w:ascii="ＭＳ ゴシック" w:eastAsia="ＭＳ ゴシック" w:hAnsi="ＭＳ ゴシック" w:cs="ＭＳ ゴシック" w:hint="eastAsia"/>
        </w:rPr>
        <w:t>附　則</w:t>
      </w:r>
    </w:p>
    <w:p w:rsidR="005B4338" w:rsidRDefault="005B4338" w:rsidP="005B4338">
      <w:pPr>
        <w:ind w:left="220"/>
        <w:jc w:val="both"/>
      </w:pPr>
      <w:r>
        <w:rPr>
          <w:rFonts w:hint="eastAsia"/>
        </w:rPr>
        <w:t>（施行期日）</w:t>
      </w:r>
    </w:p>
    <w:p w:rsidR="005B4338" w:rsidRDefault="005B4338" w:rsidP="005B4338">
      <w:pPr>
        <w:ind w:left="220" w:hanging="220"/>
        <w:jc w:val="both"/>
      </w:pPr>
      <w:r>
        <w:rPr>
          <w:rFonts w:hint="eastAsia"/>
        </w:rPr>
        <w:t>１　この告示は、令和２年４月１日から施行する。</w:t>
      </w:r>
    </w:p>
    <w:p w:rsidR="005B4338" w:rsidRPr="00FD482E" w:rsidRDefault="005B4338" w:rsidP="005B4338">
      <w:pPr>
        <w:ind w:left="220" w:hanging="220"/>
        <w:jc w:val="both"/>
      </w:pPr>
      <w:r>
        <w:rPr>
          <w:rFonts w:hint="eastAsia"/>
        </w:rPr>
        <w:t xml:space="preserve">　　この告示は、令和７年４月１日から施行する。</w:t>
      </w:r>
    </w:p>
    <w:p w:rsidR="005B4338" w:rsidRDefault="005B4338" w:rsidP="005B4338">
      <w:pPr>
        <w:ind w:left="220"/>
        <w:jc w:val="both"/>
      </w:pPr>
      <w:r>
        <w:rPr>
          <w:rFonts w:hint="eastAsia"/>
        </w:rPr>
        <w:t>（経過措置）</w:t>
      </w:r>
    </w:p>
    <w:p w:rsidR="005B4338" w:rsidRDefault="005B4338" w:rsidP="005B4338">
      <w:pPr>
        <w:ind w:left="220" w:hanging="220"/>
        <w:jc w:val="both"/>
      </w:pPr>
      <w:r>
        <w:rPr>
          <w:rFonts w:hint="eastAsia"/>
        </w:rPr>
        <w:t>２　この要綱の施行の日の前日までに、飯綱町家庭用生ごみ処理機器購入費補助金交付要綱（平成</w:t>
      </w:r>
      <w:r>
        <w:t>27</w:t>
      </w:r>
      <w:r>
        <w:rPr>
          <w:rFonts w:hint="eastAsia"/>
        </w:rPr>
        <w:t>年３月</w:t>
      </w:r>
      <w:r>
        <w:t>20</w:t>
      </w:r>
      <w:r>
        <w:rPr>
          <w:rFonts w:hint="eastAsia"/>
        </w:rPr>
        <w:t>日告示第</w:t>
      </w:r>
      <w:r>
        <w:t>40</w:t>
      </w:r>
      <w:r>
        <w:rPr>
          <w:rFonts w:hint="eastAsia"/>
        </w:rPr>
        <w:t>号）の規定によりなされた決定、手続その他の行為は、この要綱の相当規定によりなされたものとみなす。</w:t>
      </w:r>
    </w:p>
    <w:p w:rsidR="00C312C8" w:rsidRPr="005B4338" w:rsidRDefault="00C312C8">
      <w:bookmarkStart w:id="0" w:name="_GoBack"/>
      <w:bookmarkEnd w:id="0"/>
    </w:p>
    <w:sectPr w:rsidR="00C312C8" w:rsidRPr="005B433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B2B" w:rsidRDefault="00791B2B" w:rsidP="005B4338">
      <w:r>
        <w:separator/>
      </w:r>
    </w:p>
  </w:endnote>
  <w:endnote w:type="continuationSeparator" w:id="0">
    <w:p w:rsidR="00791B2B" w:rsidRDefault="00791B2B" w:rsidP="005B4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ＭＳ ゴシック">
    <w:altName w:val="MS ????"/>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B2B" w:rsidRDefault="00791B2B" w:rsidP="005B4338">
      <w:r>
        <w:separator/>
      </w:r>
    </w:p>
  </w:footnote>
  <w:footnote w:type="continuationSeparator" w:id="0">
    <w:p w:rsidR="00791B2B" w:rsidRDefault="00791B2B" w:rsidP="005B43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64E"/>
    <w:rsid w:val="005B4338"/>
    <w:rsid w:val="00791B2B"/>
    <w:rsid w:val="00C312C8"/>
    <w:rsid w:val="00DF16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92FC893-371B-444C-B535-FD19F1D07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338"/>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338"/>
    <w:pPr>
      <w:tabs>
        <w:tab w:val="center" w:pos="4252"/>
        <w:tab w:val="right" w:pos="8504"/>
      </w:tabs>
      <w:autoSpaceDE/>
      <w:autoSpaceDN/>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5B4338"/>
  </w:style>
  <w:style w:type="paragraph" w:styleId="a5">
    <w:name w:val="footer"/>
    <w:basedOn w:val="a"/>
    <w:link w:val="a6"/>
    <w:uiPriority w:val="99"/>
    <w:unhideWhenUsed/>
    <w:rsid w:val="005B4338"/>
    <w:pPr>
      <w:tabs>
        <w:tab w:val="center" w:pos="4252"/>
        <w:tab w:val="right" w:pos="8504"/>
      </w:tabs>
      <w:autoSpaceDE/>
      <w:autoSpaceDN/>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5B4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1457</Characters>
  <Application>Microsoft Office Word</Application>
  <DocSecurity>0</DocSecurity>
  <Lines>12</Lines>
  <Paragraphs>3</Paragraphs>
  <ScaleCrop>false</ScaleCrop>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WSR3015</dc:creator>
  <cp:keywords/>
  <dc:description/>
  <cp:lastModifiedBy>WSR3015</cp:lastModifiedBy>
  <cp:revision>2</cp:revision>
  <dcterms:created xsi:type="dcterms:W3CDTF">2025-03-28T00:34:00Z</dcterms:created>
  <dcterms:modified xsi:type="dcterms:W3CDTF">2025-03-28T00:34:00Z</dcterms:modified>
</cp:coreProperties>
</file>